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5B7FE">
      <w:pPr>
        <w:pStyle w:val="4"/>
        <w:keepNext w:val="0"/>
        <w:keepLines w:val="0"/>
        <w:widowControl/>
        <w:suppressLineNumbers w:val="0"/>
        <w:spacing w:before="450" w:beforeAutospacing="0" w:after="450" w:afterAutospacing="0" w:line="420" w:lineRule="atLeast"/>
        <w:ind w:right="45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附件：</w:t>
      </w:r>
    </w:p>
    <w:tbl>
      <w:tblPr>
        <w:tblStyle w:val="5"/>
        <w:tblW w:w="8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505"/>
        <w:gridCol w:w="4545"/>
      </w:tblGrid>
      <w:tr w14:paraId="40DD3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1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0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C9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5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28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C8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参加推介会议供应商</w:t>
            </w:r>
          </w:p>
        </w:tc>
      </w:tr>
      <w:tr w14:paraId="78B9E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A85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B6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无创呼吸机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77C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成都仁益德源商贸有限公司</w:t>
            </w:r>
          </w:p>
        </w:tc>
      </w:tr>
      <w:tr w14:paraId="182DE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8F6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05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E16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成都珉遂康科技有限公司</w:t>
            </w:r>
          </w:p>
        </w:tc>
      </w:tr>
      <w:tr w14:paraId="53A3A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B49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2C6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457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四川艾诺威尔医疗科技有限公司</w:t>
            </w:r>
          </w:p>
        </w:tc>
      </w:tr>
      <w:tr w14:paraId="4592B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27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9FC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C2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四川思迈尔医疗科技有限公司</w:t>
            </w:r>
          </w:p>
        </w:tc>
      </w:tr>
      <w:tr w14:paraId="4D53C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842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D0C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2FA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四川艾瑞曼德医疗科技有限公司</w:t>
            </w:r>
          </w:p>
        </w:tc>
      </w:tr>
      <w:tr w14:paraId="657E6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58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263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眼科A/B超声诊断仪</w:t>
            </w: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7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成都唯视可科技有限公司</w:t>
            </w:r>
          </w:p>
        </w:tc>
      </w:tr>
      <w:tr w14:paraId="2FC81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05ED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EB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02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四川艾诺威尔医疗科技有限公司</w:t>
            </w:r>
          </w:p>
        </w:tc>
      </w:tr>
      <w:tr w14:paraId="7AD23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8A1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CE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4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成都美迪科贸易有限公司</w:t>
            </w:r>
          </w:p>
        </w:tc>
      </w:tr>
      <w:tr w14:paraId="4FCB6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F2E3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F8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85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四川思迈尔医疗科技有限公司</w:t>
            </w:r>
          </w:p>
        </w:tc>
      </w:tr>
    </w:tbl>
    <w:p w14:paraId="68AB2C65">
      <w:pPr>
        <w:pStyle w:val="4"/>
        <w:keepNext w:val="0"/>
        <w:keepLines w:val="0"/>
        <w:widowControl/>
        <w:suppressLineNumbers w:val="0"/>
        <w:spacing w:before="450" w:beforeAutospacing="0" w:after="450" w:afterAutospacing="0" w:line="420" w:lineRule="atLeast"/>
        <w:ind w:right="450"/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备注：本次项目以现场推荐的方式进行，请参加推荐会议的供应商提前半个小时到达会议地点。</w:t>
      </w:r>
    </w:p>
    <w:p w14:paraId="52028587">
      <w:pPr>
        <w:rPr>
          <w:rFonts w:hint="eastAsia"/>
        </w:rPr>
      </w:pPr>
    </w:p>
    <w:sectPr>
      <w:pgSz w:w="11906" w:h="16838"/>
      <w:pgMar w:top="1417" w:right="141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RkZTdhZWY5YzVlZjhlYmU0ZDM1YmNlMmQ0YzRkMzQifQ=="/>
  </w:docVars>
  <w:rsids>
    <w:rsidRoot w:val="00000000"/>
    <w:rsid w:val="06E006C0"/>
    <w:rsid w:val="0D2024DA"/>
    <w:rsid w:val="16A67B63"/>
    <w:rsid w:val="25F11D33"/>
    <w:rsid w:val="2B803E0D"/>
    <w:rsid w:val="340D366E"/>
    <w:rsid w:val="43AB1512"/>
    <w:rsid w:val="4E670DAE"/>
    <w:rsid w:val="52F407B2"/>
    <w:rsid w:val="7470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448</Characters>
  <Lines>0</Lines>
  <Paragraphs>0</Paragraphs>
  <TotalTime>20</TotalTime>
  <ScaleCrop>false</ScaleCrop>
  <LinksUpToDate>false</LinksUpToDate>
  <CharactersWithSpaces>566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2026-07-21T02:12:00Z</dcterms:created>
  <dc:creator>Administrator</dc:creator>
  <cp:lastModifiedBy>娟子</cp:lastModifiedBy>
  <dcterms:modified xsi:type="dcterms:W3CDTF">2026-07-31T09:06:59Z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eyJoZGlkIjoiMWI4N2NkNmU2ZDE4NWUwYTc2Nzg1YmNmOWQ3MDEwMTMiLCJ1c2VySWQiOiIxMDIwMzUxMzE0In0=</vt:lpwstr>
  </property>
  <property fmtid="{D5CDD505-2E9C-101B-9397-08002B2CF9AE}" pid="4" name="ICV">
    <vt:lpwstr>496D8702AEAC464AA8A7D7C39BCE1295_13</vt:lpwstr>
  </property>
</Properties>
</file>